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DC" w:rsidRDefault="00426FDC" w:rsidP="00A05EB4">
      <w:pPr>
        <w:spacing w:after="0"/>
      </w:pPr>
    </w:p>
    <w:p w:rsidR="00A539EE" w:rsidRDefault="00426FDC" w:rsidP="00A05EB4">
      <w:pPr>
        <w:spacing w:after="0"/>
        <w:jc w:val="center"/>
        <w:rPr>
          <w:rFonts w:ascii="Bradley Hand ITC" w:hAnsi="Bradley Hand ITC"/>
          <w:b/>
          <w:i/>
          <w:sz w:val="96"/>
          <w:szCs w:val="96"/>
          <w:u w:val="single"/>
        </w:rPr>
      </w:pPr>
      <w:r w:rsidRPr="00A539EE">
        <w:rPr>
          <w:rFonts w:ascii="Bradley Hand ITC" w:hAnsi="Bradley Hand ITC"/>
          <w:b/>
          <w:i/>
          <w:sz w:val="96"/>
          <w:szCs w:val="96"/>
          <w:u w:val="single"/>
        </w:rPr>
        <w:t>Tagesgerichte</w:t>
      </w:r>
      <w:r w:rsidR="00A539EE">
        <w:rPr>
          <w:rFonts w:ascii="Bradley Hand ITC" w:hAnsi="Bradley Hand ITC"/>
          <w:b/>
          <w:i/>
          <w:sz w:val="96"/>
          <w:szCs w:val="96"/>
          <w:u w:val="single"/>
        </w:rPr>
        <w:t xml:space="preserve"> </w:t>
      </w:r>
    </w:p>
    <w:p w:rsidR="00A539EE" w:rsidRPr="00F33326" w:rsidRDefault="00A539EE" w:rsidP="00A05EB4">
      <w:pPr>
        <w:spacing w:after="0"/>
        <w:jc w:val="center"/>
        <w:rPr>
          <w:rFonts w:ascii="Bradley Hand ITC" w:hAnsi="Bradley Hand ITC"/>
          <w:b/>
          <w:i/>
          <w:sz w:val="96"/>
          <w:szCs w:val="96"/>
          <w:u w:val="single"/>
        </w:rPr>
      </w:pPr>
      <w:r>
        <w:rPr>
          <w:rFonts w:ascii="Bradley Hand ITC" w:hAnsi="Bradley Hand ITC"/>
          <w:b/>
          <w:i/>
          <w:sz w:val="96"/>
          <w:szCs w:val="96"/>
          <w:u w:val="single"/>
        </w:rPr>
        <w:t xml:space="preserve">Februar </w:t>
      </w:r>
    </w:p>
    <w:p w:rsidR="00426FDC" w:rsidRDefault="00426FDC" w:rsidP="00A05EB4">
      <w:pPr>
        <w:spacing w:after="0"/>
        <w:rPr>
          <w:b/>
          <w:i/>
          <w:sz w:val="56"/>
          <w:szCs w:val="56"/>
          <w:u w:val="single"/>
        </w:rPr>
      </w:pPr>
    </w:p>
    <w:p w:rsidR="00A05EB4" w:rsidRDefault="00A05EB4" w:rsidP="00A05EB4">
      <w:pPr>
        <w:spacing w:after="0"/>
        <w:rPr>
          <w:b/>
          <w:i/>
          <w:sz w:val="56"/>
          <w:szCs w:val="56"/>
          <w:u w:val="single"/>
        </w:rPr>
      </w:pPr>
    </w:p>
    <w:p w:rsidR="00A05EB4" w:rsidRPr="00426FDC" w:rsidRDefault="002171F7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Leberkäse mit Bratkartoffeln und Spiegelei</w:t>
      </w:r>
    </w:p>
    <w:p w:rsidR="00426FDC" w:rsidRDefault="00A05EB4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7</w:t>
      </w:r>
      <w:r w:rsidR="00426FDC" w:rsidRPr="00426FDC">
        <w:rPr>
          <w:rFonts w:ascii="Bradley Hand ITC" w:hAnsi="Bradley Hand ITC"/>
          <w:b/>
          <w:sz w:val="40"/>
          <w:szCs w:val="40"/>
        </w:rPr>
        <w:t>,00 €</w:t>
      </w:r>
    </w:p>
    <w:p w:rsidR="00C123CE" w:rsidRDefault="00C123CE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</w:p>
    <w:p w:rsidR="002171F7" w:rsidRPr="00426FDC" w:rsidRDefault="002171F7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</w:p>
    <w:p w:rsidR="00426FDC" w:rsidRPr="00426FDC" w:rsidRDefault="00A05EB4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grüne und weiße Bandnudeln in einer Steinpilzsahnesauce</w:t>
      </w:r>
    </w:p>
    <w:p w:rsidR="00426FDC" w:rsidRPr="00426FDC" w:rsidRDefault="002171F7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8,5</w:t>
      </w:r>
      <w:r w:rsidR="00426FDC" w:rsidRPr="00426FDC">
        <w:rPr>
          <w:rFonts w:ascii="Bradley Hand ITC" w:hAnsi="Bradley Hand ITC"/>
          <w:b/>
          <w:sz w:val="40"/>
          <w:szCs w:val="40"/>
        </w:rPr>
        <w:t>0 €</w:t>
      </w:r>
    </w:p>
    <w:p w:rsidR="00426FDC" w:rsidRDefault="00426FDC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</w:p>
    <w:p w:rsidR="002171F7" w:rsidRPr="00426FDC" w:rsidRDefault="002171F7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</w:p>
    <w:p w:rsidR="00A05EB4" w:rsidRPr="00426FDC" w:rsidRDefault="00A05EB4" w:rsidP="002171F7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Minutensteaks vom Schweinerücken in einer </w:t>
      </w:r>
      <w:r w:rsidR="002171F7">
        <w:rPr>
          <w:rFonts w:ascii="Bradley Hand ITC" w:hAnsi="Bradley Hand ITC"/>
          <w:b/>
          <w:sz w:val="40"/>
          <w:szCs w:val="40"/>
        </w:rPr>
        <w:t>Sauce Hollandaise</w:t>
      </w:r>
      <w:r>
        <w:rPr>
          <w:rFonts w:ascii="Bradley Hand ITC" w:hAnsi="Bradley Hand ITC"/>
          <w:b/>
          <w:sz w:val="40"/>
          <w:szCs w:val="40"/>
        </w:rPr>
        <w:t xml:space="preserve"> und Pommes</w:t>
      </w:r>
    </w:p>
    <w:p w:rsidR="00426FDC" w:rsidRPr="00426FDC" w:rsidRDefault="002171F7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9,0</w:t>
      </w:r>
      <w:r w:rsidR="00426FDC" w:rsidRPr="00426FDC">
        <w:rPr>
          <w:rFonts w:ascii="Bradley Hand ITC" w:hAnsi="Bradley Hand ITC"/>
          <w:b/>
          <w:sz w:val="40"/>
          <w:szCs w:val="40"/>
        </w:rPr>
        <w:t>0 €</w:t>
      </w:r>
    </w:p>
    <w:p w:rsidR="00426FDC" w:rsidRDefault="00426FDC" w:rsidP="002171F7">
      <w:pPr>
        <w:spacing w:after="0"/>
        <w:rPr>
          <w:rFonts w:ascii="Bradley Hand ITC" w:hAnsi="Bradley Hand ITC"/>
          <w:b/>
          <w:sz w:val="40"/>
          <w:szCs w:val="40"/>
        </w:rPr>
      </w:pPr>
    </w:p>
    <w:p w:rsidR="002171F7" w:rsidRPr="00426FDC" w:rsidRDefault="002171F7" w:rsidP="002171F7">
      <w:pPr>
        <w:spacing w:after="0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</w:p>
    <w:p w:rsidR="00A05EB4" w:rsidRDefault="002171F7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Jägerschnitzel mit Pommes </w:t>
      </w:r>
    </w:p>
    <w:p w:rsidR="00A05EB4" w:rsidRPr="00426FDC" w:rsidRDefault="00A05EB4" w:rsidP="00A05EB4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9,00 €</w:t>
      </w:r>
    </w:p>
    <w:sectPr w:rsidR="00A05EB4" w:rsidRPr="00426FDC" w:rsidSect="0042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DC"/>
    <w:rsid w:val="002171F7"/>
    <w:rsid w:val="00426FDC"/>
    <w:rsid w:val="007B50E7"/>
    <w:rsid w:val="00A05EB4"/>
    <w:rsid w:val="00A539EE"/>
    <w:rsid w:val="00C123CE"/>
    <w:rsid w:val="00F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ED69-72E2-4134-B974-9BB12A5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Mayer</dc:creator>
  <cp:keywords/>
  <dc:description/>
  <cp:lastModifiedBy>Markus Mayer</cp:lastModifiedBy>
  <cp:revision>2</cp:revision>
  <cp:lastPrinted>2016-01-05T15:40:00Z</cp:lastPrinted>
  <dcterms:created xsi:type="dcterms:W3CDTF">2017-02-01T20:22:00Z</dcterms:created>
  <dcterms:modified xsi:type="dcterms:W3CDTF">2017-02-01T20:22:00Z</dcterms:modified>
</cp:coreProperties>
</file>